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66A08A04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15606A">
        <w:rPr>
          <w:b/>
          <w:bCs/>
          <w:sz w:val="28"/>
          <w:szCs w:val="28"/>
        </w:rPr>
        <w:t>V</w:t>
      </w:r>
      <w:r w:rsidR="00655147">
        <w:rPr>
          <w:b/>
          <w:bCs/>
          <w:sz w:val="28"/>
          <w:szCs w:val="28"/>
        </w:rPr>
        <w:t>I</w:t>
      </w:r>
      <w:r w:rsidR="00A9255D">
        <w:rPr>
          <w:b/>
          <w:bCs/>
          <w:sz w:val="28"/>
          <w:szCs w:val="28"/>
        </w:rPr>
        <w:t>I – Avec les autres confessions chrétiennes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5A2E581A" w14:textId="69A19D13" w:rsidR="007A748A" w:rsidRPr="0063082D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17A948FA" w14:textId="1301691A" w:rsidR="0015606A" w:rsidRDefault="000C37F3" w:rsidP="0015606A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38F92C6F" w14:textId="77777777" w:rsidR="00655147" w:rsidRDefault="00655147" w:rsidP="00655147">
      <w:pPr>
        <w:pStyle w:val="Default"/>
      </w:pPr>
    </w:p>
    <w:p w14:paraId="41578D7D" w14:textId="77777777" w:rsidR="00A9255D" w:rsidRDefault="00A9255D" w:rsidP="00A9255D">
      <w:pPr>
        <w:pStyle w:val="Default"/>
      </w:pPr>
    </w:p>
    <w:p w14:paraId="56DBC794" w14:textId="77777777" w:rsidR="00A9255D" w:rsidRDefault="00A9255D" w:rsidP="00A9255D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Le dialogue entre chrétiens de diverses confessions, unis par un seul baptême, occupe une place particulière sur le chemin synodal. </w:t>
      </w:r>
    </w:p>
    <w:p w14:paraId="48846A6F" w14:textId="77777777" w:rsidR="00A9255D" w:rsidRPr="0035043F" w:rsidRDefault="00A9255D" w:rsidP="00A9255D">
      <w:pPr>
        <w:pStyle w:val="Default"/>
        <w:rPr>
          <w:b/>
          <w:bCs/>
          <w:color w:val="16788E"/>
          <w:sz w:val="23"/>
          <w:szCs w:val="23"/>
        </w:rPr>
      </w:pPr>
      <w:r w:rsidRPr="0035043F">
        <w:rPr>
          <w:b/>
          <w:bCs/>
          <w:color w:val="16788E"/>
          <w:sz w:val="23"/>
          <w:szCs w:val="23"/>
        </w:rPr>
        <w:t xml:space="preserve">Relations avec les autres confessions chrétiennes </w:t>
      </w:r>
    </w:p>
    <w:p w14:paraId="38B57FB4" w14:textId="3144FFFC" w:rsidR="0063082D" w:rsidRDefault="00A9255D" w:rsidP="00A9255D">
      <w:pPr>
        <w:pStyle w:val="Default"/>
      </w:pPr>
      <w:r>
        <w:rPr>
          <w:color w:val="16788E"/>
          <w:sz w:val="23"/>
          <w:szCs w:val="23"/>
        </w:rPr>
        <w:t xml:space="preserve">Quelles relations entretenons-nous avec les frères et </w:t>
      </w:r>
      <w:r w:rsidR="0035043F">
        <w:rPr>
          <w:color w:val="16788E"/>
          <w:sz w:val="23"/>
          <w:szCs w:val="23"/>
        </w:rPr>
        <w:t>sœurs</w:t>
      </w:r>
      <w:r>
        <w:rPr>
          <w:color w:val="16788E"/>
          <w:sz w:val="23"/>
          <w:szCs w:val="23"/>
        </w:rPr>
        <w:t xml:space="preserve"> des autres confessions chrétiennes ?</w:t>
      </w:r>
    </w:p>
    <w:p w14:paraId="25F0DF74" w14:textId="3829B993" w:rsidR="0063082D" w:rsidRPr="0063082D" w:rsidRDefault="0063082D" w:rsidP="0063082D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Divergences, conflits et difficultés </w:t>
      </w:r>
    </w:p>
    <w:p w14:paraId="4983FED7" w14:textId="3F1D3107" w:rsidR="006E5047" w:rsidRPr="0035043F" w:rsidRDefault="0063082D" w:rsidP="006E5047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sont gérées les divergences de vue, les conflits et les difficultés ?</w:t>
      </w:r>
    </w:p>
    <w:p w14:paraId="6F3DF39D" w14:textId="77777777" w:rsidR="00A9255D" w:rsidRDefault="00A9255D" w:rsidP="00A9255D">
      <w:pPr>
        <w:pStyle w:val="Default"/>
      </w:pPr>
    </w:p>
    <w:p w14:paraId="51C4A260" w14:textId="5DEEA226" w:rsidR="0063082D" w:rsidRDefault="00A9255D" w:rsidP="00A9255D">
      <w:pPr>
        <w:pStyle w:val="Default"/>
        <w:rPr>
          <w:b/>
          <w:bCs/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Dans quels domaines ces relations ont-elles lieux ?</w:t>
      </w:r>
    </w:p>
    <w:p w14:paraId="3A852C94" w14:textId="77777777" w:rsidR="0063082D" w:rsidRDefault="0063082D" w:rsidP="006E5047">
      <w:pPr>
        <w:pStyle w:val="Default"/>
        <w:rPr>
          <w:b/>
          <w:bCs/>
          <w:color w:val="16788E"/>
          <w:sz w:val="23"/>
          <w:szCs w:val="23"/>
        </w:rPr>
      </w:pPr>
    </w:p>
    <w:p w14:paraId="76483362" w14:textId="77777777" w:rsidR="00A9255D" w:rsidRDefault="00A9255D" w:rsidP="0063082D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En quoi ces relations nous concernent ? </w:t>
      </w:r>
    </w:p>
    <w:p w14:paraId="4AD2FFD7" w14:textId="77777777" w:rsidR="00A9255D" w:rsidRDefault="00A9255D" w:rsidP="0063082D">
      <w:pPr>
        <w:pStyle w:val="Default"/>
        <w:rPr>
          <w:color w:val="16788E"/>
          <w:sz w:val="23"/>
          <w:szCs w:val="23"/>
        </w:rPr>
      </w:pPr>
    </w:p>
    <w:p w14:paraId="71935EA0" w14:textId="77777777" w:rsidR="00A9255D" w:rsidRDefault="00A9255D" w:rsidP="0063082D">
      <w:pPr>
        <w:pStyle w:val="Default"/>
        <w:rPr>
          <w:color w:val="16788E"/>
          <w:sz w:val="23"/>
          <w:szCs w:val="23"/>
        </w:rPr>
      </w:pPr>
    </w:p>
    <w:p w14:paraId="10C49C92" w14:textId="77777777" w:rsidR="00A9255D" w:rsidRPr="0035043F" w:rsidRDefault="00A9255D" w:rsidP="0063082D">
      <w:pPr>
        <w:pStyle w:val="Default"/>
        <w:rPr>
          <w:b/>
          <w:bCs/>
          <w:color w:val="16788E"/>
          <w:sz w:val="23"/>
          <w:szCs w:val="23"/>
        </w:rPr>
      </w:pPr>
    </w:p>
    <w:p w14:paraId="24A102C7" w14:textId="77777777" w:rsidR="00A9255D" w:rsidRPr="0035043F" w:rsidRDefault="00A9255D" w:rsidP="00A9255D">
      <w:pPr>
        <w:pStyle w:val="Default"/>
        <w:rPr>
          <w:b/>
          <w:bCs/>
          <w:color w:val="16788E"/>
          <w:sz w:val="23"/>
          <w:szCs w:val="23"/>
        </w:rPr>
      </w:pPr>
      <w:r w:rsidRPr="0035043F">
        <w:rPr>
          <w:b/>
          <w:bCs/>
          <w:color w:val="16788E"/>
          <w:sz w:val="23"/>
          <w:szCs w:val="23"/>
        </w:rPr>
        <w:t xml:space="preserve">Marcher ensemble </w:t>
      </w:r>
    </w:p>
    <w:p w14:paraId="7147BC3E" w14:textId="062E7A63" w:rsidR="0063082D" w:rsidRDefault="00A9255D" w:rsidP="00A9255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Quels fruits avons-nous recueillis de </w:t>
      </w:r>
      <w:proofErr w:type="gramStart"/>
      <w:r>
        <w:rPr>
          <w:color w:val="16788E"/>
          <w:sz w:val="23"/>
          <w:szCs w:val="23"/>
        </w:rPr>
        <w:t>ce</w:t>
      </w:r>
      <w:proofErr w:type="gramEnd"/>
      <w:r>
        <w:rPr>
          <w:color w:val="16788E"/>
          <w:sz w:val="23"/>
          <w:szCs w:val="23"/>
        </w:rPr>
        <w:t xml:space="preserve"> “ marcher ensemble ” ?</w:t>
      </w:r>
    </w:p>
    <w:p w14:paraId="7D899BF7" w14:textId="77777777" w:rsidR="0035043F" w:rsidRDefault="0035043F" w:rsidP="00A9255D">
      <w:pPr>
        <w:rPr>
          <w:color w:val="16788E"/>
          <w:sz w:val="23"/>
          <w:szCs w:val="23"/>
        </w:rPr>
      </w:pPr>
    </w:p>
    <w:p w14:paraId="4019E5B5" w14:textId="26CF6605" w:rsidR="0035043F" w:rsidRDefault="0035043F" w:rsidP="00A9255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Quelles difficultés aussi ?</w:t>
      </w:r>
    </w:p>
    <w:p w14:paraId="3321F09E" w14:textId="77777777" w:rsidR="0035043F" w:rsidRPr="00550B81" w:rsidRDefault="0035043F" w:rsidP="00A9255D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6308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30333D"/>
    <w:rsid w:val="0035043F"/>
    <w:rsid w:val="004325FE"/>
    <w:rsid w:val="00494840"/>
    <w:rsid w:val="00550B81"/>
    <w:rsid w:val="0063082D"/>
    <w:rsid w:val="00655147"/>
    <w:rsid w:val="006E5047"/>
    <w:rsid w:val="007155DD"/>
    <w:rsid w:val="007A748A"/>
    <w:rsid w:val="008E07EC"/>
    <w:rsid w:val="00A9255D"/>
    <w:rsid w:val="00B4010D"/>
    <w:rsid w:val="00B62E5B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2021-11-23T11:01:00Z</dcterms:created>
  <dcterms:modified xsi:type="dcterms:W3CDTF">2021-11-23T11:01:00Z</dcterms:modified>
</cp:coreProperties>
</file>